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7F10F2" w14:paraId="2CC3CE90" w14:textId="77777777" w:rsidTr="00F5547F">
        <w:trPr>
          <w:cantSplit/>
          <w:trHeight w:hRule="exact" w:val="10368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14:paraId="7F3109EE" w14:textId="4C2B2F50" w:rsidR="007F10F2" w:rsidRPr="00CE0A86" w:rsidRDefault="00953D1D" w:rsidP="009A5605">
            <w:pPr>
              <w:pStyle w:val="BlockText"/>
              <w:jc w:val="center"/>
              <w:rPr>
                <w:b/>
                <w:color w:val="595959" w:themeColor="text1" w:themeTint="A6"/>
                <w:sz w:val="32"/>
                <w:szCs w:val="32"/>
              </w:rPr>
            </w:pPr>
            <w:r w:rsidRPr="00CE0A86">
              <w:rPr>
                <w:b/>
                <w:color w:val="595959" w:themeColor="text1" w:themeTint="A6"/>
                <w:sz w:val="32"/>
                <w:szCs w:val="32"/>
              </w:rPr>
              <w:t>SEEKING PARTICIPANTS</w:t>
            </w:r>
          </w:p>
          <w:p w14:paraId="67594B93" w14:textId="77777777" w:rsidR="009A5605" w:rsidRPr="00953D1D" w:rsidRDefault="009A5605" w:rsidP="00E20B72">
            <w:pPr>
              <w:pStyle w:val="BlockText"/>
              <w:spacing w:after="0" w:line="240" w:lineRule="auto"/>
              <w:rPr>
                <w:b/>
                <w:sz w:val="32"/>
                <w:szCs w:val="32"/>
              </w:rPr>
            </w:pPr>
          </w:p>
          <w:p w14:paraId="2F6348AF" w14:textId="5A89EE28" w:rsidR="007F10F2" w:rsidRPr="009F612C" w:rsidRDefault="00CA36D2" w:rsidP="00072F0C">
            <w:pPr>
              <w:pStyle w:val="BlockText"/>
              <w:rPr>
                <w:b/>
              </w:rPr>
            </w:pPr>
            <w:r w:rsidRPr="009F612C">
              <w:rPr>
                <w:b/>
              </w:rPr>
              <w:t>You may be eligible i</w:t>
            </w:r>
            <w:r w:rsidR="007F10F2" w:rsidRPr="009F612C">
              <w:rPr>
                <w:b/>
              </w:rPr>
              <w:t>f</w:t>
            </w:r>
            <w:r w:rsidRPr="009F612C">
              <w:rPr>
                <w:b/>
              </w:rPr>
              <w:t xml:space="preserve"> you</w:t>
            </w:r>
            <w:r w:rsidR="00C91F99">
              <w:rPr>
                <w:b/>
              </w:rPr>
              <w:t xml:space="preserve"> are</w:t>
            </w:r>
            <w:r w:rsidR="007F10F2" w:rsidRPr="009F612C">
              <w:rPr>
                <w:b/>
              </w:rPr>
              <w:t>:</w:t>
            </w:r>
          </w:p>
          <w:p w14:paraId="2D6F84BD" w14:textId="77777777" w:rsidR="004F773B" w:rsidRPr="00145207" w:rsidRDefault="00231678" w:rsidP="00145207">
            <w:pPr>
              <w:pStyle w:val="BlockText"/>
              <w:numPr>
                <w:ilvl w:val="0"/>
                <w:numId w:val="15"/>
              </w:numPr>
              <w:ind w:left="864"/>
              <w:rPr>
                <w:b/>
                <w:lang w:val="en-CA"/>
              </w:rPr>
            </w:pPr>
            <w:r w:rsidRPr="00145207">
              <w:rPr>
                <w:b/>
              </w:rPr>
              <w:t>Male OR Female</w:t>
            </w:r>
          </w:p>
          <w:p w14:paraId="2A440860" w14:textId="2DEDE449" w:rsidR="004F773B" w:rsidRPr="00145207" w:rsidRDefault="004033CF" w:rsidP="00145207">
            <w:pPr>
              <w:pStyle w:val="BlockText"/>
              <w:numPr>
                <w:ilvl w:val="0"/>
                <w:numId w:val="15"/>
              </w:numPr>
              <w:ind w:left="864"/>
              <w:rPr>
                <w:b/>
                <w:lang w:val="en-CA"/>
              </w:rPr>
            </w:pPr>
            <w:r>
              <w:rPr>
                <w:b/>
              </w:rPr>
              <w:t>16-24</w:t>
            </w:r>
            <w:r w:rsidR="00231678" w:rsidRPr="00145207">
              <w:rPr>
                <w:b/>
              </w:rPr>
              <w:t xml:space="preserve"> years old </w:t>
            </w:r>
          </w:p>
          <w:p w14:paraId="0F0209D1" w14:textId="23B0916D" w:rsidR="004F773B" w:rsidRPr="00774EFB" w:rsidRDefault="00256574" w:rsidP="00145207">
            <w:pPr>
              <w:pStyle w:val="BlockText"/>
              <w:numPr>
                <w:ilvl w:val="0"/>
                <w:numId w:val="15"/>
              </w:numPr>
              <w:ind w:left="864"/>
              <w:rPr>
                <w:b/>
                <w:lang w:val="en-CA"/>
              </w:rPr>
            </w:pPr>
            <w:r>
              <w:rPr>
                <w:b/>
              </w:rPr>
              <w:t>Currently experiencing symptoms of depression</w:t>
            </w:r>
          </w:p>
          <w:p w14:paraId="2C4CE18F" w14:textId="72C96FE9" w:rsidR="00774EFB" w:rsidRPr="00145207" w:rsidRDefault="00C91F99" w:rsidP="00145207">
            <w:pPr>
              <w:pStyle w:val="BlockText"/>
              <w:numPr>
                <w:ilvl w:val="0"/>
                <w:numId w:val="15"/>
              </w:numPr>
              <w:ind w:left="864"/>
              <w:rPr>
                <w:b/>
                <w:lang w:val="en-CA"/>
              </w:rPr>
            </w:pPr>
            <w:r>
              <w:rPr>
                <w:b/>
              </w:rPr>
              <w:t>Not</w:t>
            </w:r>
            <w:r w:rsidR="00A65AD2">
              <w:rPr>
                <w:b/>
              </w:rPr>
              <w:t xml:space="preserve"> current</w:t>
            </w:r>
            <w:r>
              <w:rPr>
                <w:b/>
              </w:rPr>
              <w:t>ly using</w:t>
            </w:r>
            <w:r w:rsidR="00A65AD2">
              <w:rPr>
                <w:b/>
              </w:rPr>
              <w:t xml:space="preserve"> antidepressants</w:t>
            </w:r>
          </w:p>
          <w:p w14:paraId="5C3F6094" w14:textId="581E94D8" w:rsidR="004F773B" w:rsidRPr="00145207" w:rsidRDefault="00231678" w:rsidP="00145207">
            <w:pPr>
              <w:pStyle w:val="BlockText"/>
              <w:numPr>
                <w:ilvl w:val="0"/>
                <w:numId w:val="15"/>
              </w:numPr>
              <w:ind w:left="864"/>
              <w:rPr>
                <w:b/>
                <w:lang w:val="en-CA"/>
              </w:rPr>
            </w:pPr>
            <w:r w:rsidRPr="00145207">
              <w:rPr>
                <w:b/>
              </w:rPr>
              <w:t xml:space="preserve">Not currently </w:t>
            </w:r>
            <w:r w:rsidR="00256574">
              <w:rPr>
                <w:b/>
              </w:rPr>
              <w:t>engaging in regular exercise</w:t>
            </w:r>
          </w:p>
          <w:p w14:paraId="04B77263" w14:textId="292B00F5" w:rsidR="004F773B" w:rsidRPr="00774EFB" w:rsidRDefault="00C91F99" w:rsidP="00145207">
            <w:pPr>
              <w:pStyle w:val="BlockText"/>
              <w:numPr>
                <w:ilvl w:val="0"/>
                <w:numId w:val="15"/>
              </w:numPr>
              <w:ind w:left="864"/>
              <w:rPr>
                <w:b/>
                <w:lang w:val="en-CA"/>
              </w:rPr>
            </w:pPr>
            <w:r>
              <w:rPr>
                <w:b/>
              </w:rPr>
              <w:t>N</w:t>
            </w:r>
            <w:r w:rsidR="00231678" w:rsidRPr="00145207">
              <w:rPr>
                <w:b/>
              </w:rPr>
              <w:t>o history of drug or alcohol abuse</w:t>
            </w:r>
          </w:p>
          <w:p w14:paraId="30278ADE" w14:textId="339E18C2" w:rsidR="00145207" w:rsidRPr="00774EFB" w:rsidRDefault="00774EFB" w:rsidP="00774EFB">
            <w:pPr>
              <w:pStyle w:val="BlockText"/>
              <w:numPr>
                <w:ilvl w:val="0"/>
                <w:numId w:val="15"/>
              </w:numPr>
              <w:ind w:left="864"/>
              <w:rPr>
                <w:b/>
                <w:lang w:val="en-CA"/>
              </w:rPr>
            </w:pPr>
            <w:r>
              <w:rPr>
                <w:b/>
                <w:lang w:val="en-CA"/>
              </w:rPr>
              <w:t>No additional medical or psychiatric complications</w:t>
            </w:r>
          </w:p>
          <w:p w14:paraId="478CE0BD" w14:textId="77777777" w:rsidR="00145207" w:rsidRDefault="00145207" w:rsidP="005D70D4">
            <w:pPr>
              <w:pStyle w:val="BlockText"/>
              <w:ind w:left="0"/>
              <w:rPr>
                <w:b/>
              </w:rPr>
            </w:pPr>
          </w:p>
          <w:p w14:paraId="7DCA97C7" w14:textId="4F8BD1B6" w:rsidR="007F10F2" w:rsidRPr="00072F0C" w:rsidRDefault="009C3B78" w:rsidP="005D70D4">
            <w:pPr>
              <w:pStyle w:val="BlockText"/>
              <w:ind w:left="0"/>
              <w:rPr>
                <w:b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1CEC8055" wp14:editId="3AA6716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213995</wp:posOffset>
                  </wp:positionV>
                  <wp:extent cx="1880870" cy="619125"/>
                  <wp:effectExtent l="0" t="0" r="5080" b="0"/>
                  <wp:wrapNone/>
                  <wp:docPr id="7" name="Picture 7" descr="Image result for institute of mental health research Ott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nstitute of mental health research Ottaw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78" b="11100"/>
                          <a:stretch/>
                        </pic:blipFill>
                        <pic:spPr bwMode="auto">
                          <a:xfrm>
                            <a:off x="0" y="0"/>
                            <a:ext cx="18808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7" w:type="dxa"/>
            <w:tcMar>
              <w:top w:w="288" w:type="dxa"/>
              <w:left w:w="432" w:type="dxa"/>
              <w:right w:w="0" w:type="dxa"/>
            </w:tcMar>
          </w:tcPr>
          <w:p w14:paraId="3EF92D9F" w14:textId="44FAAFD3" w:rsidR="007F10F2" w:rsidRDefault="00CE0A86" w:rsidP="007F10F2">
            <w:pPr>
              <w:pStyle w:val="Recipient"/>
              <w:jc w:val="both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D937092" wp14:editId="382B8D9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1817370</wp:posOffset>
                      </wp:positionV>
                      <wp:extent cx="2838450" cy="4222750"/>
                      <wp:effectExtent l="0" t="0" r="0" b="635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422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7AE29" w14:textId="68C1C69B" w:rsidR="00CA36D2" w:rsidRPr="004033CF" w:rsidRDefault="0091549E" w:rsidP="0091549E">
                                  <w:pPr>
                                    <w:rPr>
                                      <w:b/>
                                      <w:color w:val="002060"/>
                                      <w:lang w:val="en-CA"/>
                                    </w:rPr>
                                  </w:pPr>
                                  <w:r w:rsidRPr="0091549E">
                                    <w:rPr>
                                      <w:b/>
                                      <w:color w:val="002060"/>
                                      <w:lang w:val="en-CA"/>
                                    </w:rPr>
                                    <w:t>C</w:t>
                                  </w:r>
                                  <w:r w:rsidR="005B647D">
                                    <w:rPr>
                                      <w:b/>
                                      <w:color w:val="002060"/>
                                      <w:lang w:val="en-CA"/>
                                    </w:rPr>
                                    <w:t xml:space="preserve">linical </w:t>
                                  </w:r>
                                  <w:proofErr w:type="spellStart"/>
                                  <w:r w:rsidR="005B647D">
                                    <w:rPr>
                                      <w:b/>
                                      <w:color w:val="002060"/>
                                      <w:lang w:val="en-CA"/>
                                    </w:rPr>
                                    <w:t>Neuroelectrophysiology</w:t>
                                  </w:r>
                                  <w:proofErr w:type="spellEnd"/>
                                  <w:r w:rsidR="005B647D">
                                    <w:rPr>
                                      <w:b/>
                                      <w:color w:val="002060"/>
                                      <w:lang w:val="en-CA"/>
                                    </w:rPr>
                                    <w:t xml:space="preserve"> </w:t>
                                  </w:r>
                                  <w:r w:rsidR="00C91F99">
                                    <w:rPr>
                                      <w:b/>
                                      <w:color w:val="002060"/>
                                      <w:lang w:val="en-CA"/>
                                    </w:rPr>
                                    <w:t>&amp;</w:t>
                                  </w:r>
                                  <w:r w:rsidRPr="0091549E">
                                    <w:rPr>
                                      <w:b/>
                                      <w:color w:val="002060"/>
                                      <w:lang w:val="en-CA"/>
                                    </w:rPr>
                                    <w:t xml:space="preserve"> Cognitive Research Laboratory</w:t>
                                  </w:r>
                                </w:p>
                                <w:p w14:paraId="341574F0" w14:textId="49CF39A3" w:rsidR="007F10F2" w:rsidRPr="009A5605" w:rsidRDefault="007F10F2" w:rsidP="00CA36D2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>1145 Carling Avenue</w:t>
                                  </w:r>
                                </w:p>
                                <w:p w14:paraId="3E55C679" w14:textId="41C3DE9B" w:rsidR="007F10F2" w:rsidRPr="009A5605" w:rsidRDefault="007F10F2" w:rsidP="00CA36D2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>Ottawa, ON K1Z 7K4</w:t>
                                  </w:r>
                                </w:p>
                                <w:p w14:paraId="123FB2A8" w14:textId="28E88A66" w:rsidR="007F10F2" w:rsidRPr="009A5605" w:rsidRDefault="007F10F2" w:rsidP="00CA36D2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>Phone: 613-722-6521</w:t>
                                  </w:r>
                                  <w:r w:rsidR="00147958"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ext. 6</w:t>
                                  </w:r>
                                  <w:r w:rsidR="00C1055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>254</w:t>
                                  </w:r>
                                </w:p>
                                <w:p w14:paraId="3B326AB6" w14:textId="731EFD1C" w:rsidR="00147958" w:rsidRPr="009A5605" w:rsidRDefault="00147958" w:rsidP="0091549E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>3</w:t>
                                  </w:r>
                                  <w:r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:lang w:val="en-CA"/>
                                    </w:rPr>
                                    <w:t>rd</w:t>
                                  </w:r>
                                  <w:r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Floor – Rm. 3128</w:t>
                                  </w:r>
                                </w:p>
                                <w:p w14:paraId="06E11708" w14:textId="77777777" w:rsidR="0091549E" w:rsidRDefault="0091549E" w:rsidP="0091549E">
                                  <w:pPr>
                                    <w:spacing w:after="0" w:line="240" w:lineRule="auto"/>
                                    <w:rPr>
                                      <w:color w:val="002060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</w:p>
                                <w:p w14:paraId="1605F948" w14:textId="77777777" w:rsidR="009C4ED0" w:rsidRDefault="009C4ED0" w:rsidP="0091549E">
                                  <w:pPr>
                                    <w:spacing w:after="0" w:line="240" w:lineRule="auto"/>
                                    <w:rPr>
                                      <w:color w:val="002060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</w:p>
                                <w:p w14:paraId="7E390B81" w14:textId="77777777" w:rsidR="009C4ED0" w:rsidRPr="009A5605" w:rsidRDefault="009C4ED0" w:rsidP="0091549E">
                                  <w:pPr>
                                    <w:spacing w:after="0" w:line="240" w:lineRule="auto"/>
                                    <w:rPr>
                                      <w:color w:val="002060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</w:p>
                                <w:p w14:paraId="531B520D" w14:textId="6CED0FEF" w:rsidR="00147958" w:rsidRDefault="00147958" w:rsidP="00CA36D2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Fonts w:asciiTheme="majorHAnsi" w:hAnsiTheme="majorHAnsi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9A5605">
                                    <w:rPr>
                                      <w:rFonts w:asciiTheme="majorHAnsi" w:hAnsiTheme="majorHAnsi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If you are interested in participating, please contact us by email </w:t>
                                  </w:r>
                                  <w:r w:rsidR="0091549E" w:rsidRPr="009A5605">
                                    <w:rPr>
                                      <w:rFonts w:asciiTheme="majorHAnsi" w:hAnsiTheme="majorHAnsi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or phone</w:t>
                                  </w:r>
                                  <w:r w:rsidR="00C91F99">
                                    <w:rPr>
                                      <w:rFonts w:asciiTheme="majorHAnsi" w:hAnsiTheme="majorHAnsi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7EEAEFFF" w14:textId="77777777" w:rsidR="009C4ED0" w:rsidRPr="009A5605" w:rsidRDefault="009C4ED0" w:rsidP="00CA36D2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Fonts w:asciiTheme="majorHAnsi" w:hAnsiTheme="majorHAnsi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87C35A" w14:textId="10397EC0" w:rsidR="00470A74" w:rsidRPr="009A5605" w:rsidRDefault="00C1055D" w:rsidP="00470A74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Corrine Staff</w:t>
                                  </w:r>
                                  <w:r w:rsidR="00470A74" w:rsidRPr="009A5605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(Graduate Student)</w:t>
                                  </w:r>
                                </w:p>
                                <w:p w14:paraId="35F19C06" w14:textId="1E059B31" w:rsidR="00147958" w:rsidRPr="009A5605" w:rsidRDefault="00C1055D" w:rsidP="00CA36D2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Style w:val="Hyperlink"/>
                                      <w:b/>
                                      <w:color w:val="0070C0"/>
                                      <w:sz w:val="24"/>
                                      <w:szCs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Corrine.staff@theroyal.ca</w:t>
                                  </w:r>
                                </w:p>
                                <w:p w14:paraId="6703FB5A" w14:textId="77777777" w:rsidR="00470A74" w:rsidRDefault="00470A74" w:rsidP="00256574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</w:p>
                                <w:p w14:paraId="2E2D9B4B" w14:textId="77777777" w:rsidR="00C1055D" w:rsidRDefault="00C1055D" w:rsidP="00470A74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1055D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Ayotola</w:t>
                                  </w:r>
                                  <w:proofErr w:type="spellEnd"/>
                                  <w:r w:rsidRPr="00C1055D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1055D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Ogunlana</w:t>
                                  </w:r>
                                  <w:proofErr w:type="spellEnd"/>
                                </w:p>
                                <w:p w14:paraId="772FE48C" w14:textId="439B0C24" w:rsidR="00470A74" w:rsidRPr="00C1055D" w:rsidRDefault="00470A74" w:rsidP="00470A74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1055D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(Research Assistant)</w:t>
                                  </w:r>
                                </w:p>
                                <w:p w14:paraId="035FBC69" w14:textId="67454109" w:rsidR="00470A74" w:rsidRPr="009A5605" w:rsidRDefault="00C1055D" w:rsidP="00470A74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Style w:val="Hyperlink"/>
                                      <w:b/>
                                      <w:color w:val="0070C0"/>
                                      <w:sz w:val="24"/>
                                      <w:szCs w:val="24"/>
                                      <w:u w:val="none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BrainLab@theroyal.ca</w:t>
                                  </w:r>
                                </w:p>
                                <w:p w14:paraId="0ACBAAD7" w14:textId="77777777" w:rsidR="00470A74" w:rsidRPr="009A5605" w:rsidRDefault="00470A74" w:rsidP="00470A74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 w:rsidRPr="009A560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613-722-6521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>ext. 6254</w:t>
                                  </w:r>
                                </w:p>
                                <w:p w14:paraId="1ECE9B7E" w14:textId="77777777" w:rsidR="00470A74" w:rsidRPr="00256574" w:rsidRDefault="00470A74" w:rsidP="00256574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9370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05pt;margin-top:143.1pt;width:223.5pt;height:33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7fHwIAAB0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" stroked="f">
                      <v:textbox>
                        <w:txbxContent>
                          <w:p w14:paraId="2CB7AE29" w14:textId="68C1C69B" w:rsidR="00CA36D2" w:rsidRPr="004033CF" w:rsidRDefault="0091549E" w:rsidP="0091549E">
                            <w:pPr>
                              <w:rPr>
                                <w:b/>
                                <w:color w:val="002060"/>
                                <w:lang w:val="en-CA"/>
                              </w:rPr>
                            </w:pPr>
                            <w:r w:rsidRPr="0091549E">
                              <w:rPr>
                                <w:b/>
                                <w:color w:val="002060"/>
                                <w:lang w:val="en-CA"/>
                              </w:rPr>
                              <w:t>C</w:t>
                            </w:r>
                            <w:r w:rsidR="005B647D">
                              <w:rPr>
                                <w:b/>
                                <w:color w:val="002060"/>
                                <w:lang w:val="en-CA"/>
                              </w:rPr>
                              <w:t xml:space="preserve">linical </w:t>
                            </w:r>
                            <w:proofErr w:type="spellStart"/>
                            <w:r w:rsidR="005B647D">
                              <w:rPr>
                                <w:b/>
                                <w:color w:val="002060"/>
                                <w:lang w:val="en-CA"/>
                              </w:rPr>
                              <w:t>Neuroelectrophysiology</w:t>
                            </w:r>
                            <w:proofErr w:type="spellEnd"/>
                            <w:r w:rsidR="005B647D">
                              <w:rPr>
                                <w:b/>
                                <w:color w:val="002060"/>
                                <w:lang w:val="en-CA"/>
                              </w:rPr>
                              <w:t xml:space="preserve"> </w:t>
                            </w:r>
                            <w:r w:rsidR="00C91F99">
                              <w:rPr>
                                <w:b/>
                                <w:color w:val="002060"/>
                                <w:lang w:val="en-CA"/>
                              </w:rPr>
                              <w:t>&amp;</w:t>
                            </w:r>
                            <w:r w:rsidRPr="0091549E">
                              <w:rPr>
                                <w:b/>
                                <w:color w:val="002060"/>
                                <w:lang w:val="en-CA"/>
                              </w:rPr>
                              <w:t xml:space="preserve"> Cognitive Research Laboratory</w:t>
                            </w:r>
                          </w:p>
                          <w:p w14:paraId="341574F0" w14:textId="49CF39A3" w:rsidR="007F10F2" w:rsidRPr="009A5605" w:rsidRDefault="007F10F2" w:rsidP="00CA36D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A5605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1145 Carling Avenue</w:t>
                            </w:r>
                          </w:p>
                          <w:p w14:paraId="3E55C679" w14:textId="41C3DE9B" w:rsidR="007F10F2" w:rsidRPr="009A5605" w:rsidRDefault="007F10F2" w:rsidP="00CA36D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A5605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Ottawa, ON K1Z 7K4</w:t>
                            </w:r>
                          </w:p>
                          <w:p w14:paraId="123FB2A8" w14:textId="28E88A66" w:rsidR="007F10F2" w:rsidRPr="009A5605" w:rsidRDefault="007F10F2" w:rsidP="00CA36D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A5605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Phone: 613-722-6521</w:t>
                            </w:r>
                            <w:r w:rsidR="00147958" w:rsidRPr="009A5605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 ext. 6</w:t>
                            </w:r>
                            <w:r w:rsidR="00C1055D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254</w:t>
                            </w:r>
                          </w:p>
                          <w:p w14:paraId="3B326AB6" w14:textId="731EFD1C" w:rsidR="00147958" w:rsidRPr="009A5605" w:rsidRDefault="00147958" w:rsidP="0091549E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A5605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3</w:t>
                            </w:r>
                            <w:r w:rsidRPr="009A5605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CA"/>
                              </w:rPr>
                              <w:t>rd</w:t>
                            </w:r>
                            <w:r w:rsidRPr="009A5605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 Floor – Rm. 3128</w:t>
                            </w:r>
                          </w:p>
                          <w:p w14:paraId="06E11708" w14:textId="77777777" w:rsidR="0091549E" w:rsidRDefault="0091549E" w:rsidP="0091549E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1605F948" w14:textId="77777777" w:rsidR="009C4ED0" w:rsidRDefault="009C4ED0" w:rsidP="0091549E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7E390B81" w14:textId="77777777" w:rsidR="009C4ED0" w:rsidRPr="009A5605" w:rsidRDefault="009C4ED0" w:rsidP="0091549E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531B520D" w14:textId="6CED0FEF" w:rsidR="00147958" w:rsidRDefault="00147958" w:rsidP="00CA36D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A5605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If you are interested in participating, please contact us by email </w:t>
                            </w:r>
                            <w:r w:rsidR="0091549E" w:rsidRPr="009A5605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>or phone</w:t>
                            </w:r>
                            <w:r w:rsidR="00C91F99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EEAEFFF" w14:textId="77777777" w:rsidR="009C4ED0" w:rsidRPr="009A5605" w:rsidRDefault="009C4ED0" w:rsidP="00CA36D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987C35A" w14:textId="10397EC0" w:rsidR="00470A74" w:rsidRPr="009A5605" w:rsidRDefault="00C1055D" w:rsidP="00470A7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Corrine Staff</w:t>
                            </w:r>
                            <w:r w:rsidR="00470A74" w:rsidRPr="009A5605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(Graduate Student)</w:t>
                            </w:r>
                          </w:p>
                          <w:p w14:paraId="35F19C06" w14:textId="1E059B31" w:rsidR="00147958" w:rsidRPr="009A5605" w:rsidRDefault="00C1055D" w:rsidP="00CA36D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Style w:val="Hyperlink"/>
                                <w:b/>
                                <w:color w:val="0070C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Corrine.staff@theroyal.ca</w:t>
                            </w:r>
                          </w:p>
                          <w:p w14:paraId="6703FB5A" w14:textId="77777777" w:rsidR="00470A74" w:rsidRDefault="00470A74" w:rsidP="00256574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2E2D9B4B" w14:textId="77777777" w:rsidR="00C1055D" w:rsidRDefault="00C1055D" w:rsidP="00470A74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1055D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Ayotola</w:t>
                            </w:r>
                            <w:proofErr w:type="spellEnd"/>
                            <w:r w:rsidRPr="00C1055D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055D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Ogunlana</w:t>
                            </w:r>
                            <w:proofErr w:type="spellEnd"/>
                          </w:p>
                          <w:p w14:paraId="772FE48C" w14:textId="439B0C24" w:rsidR="00470A74" w:rsidRPr="00C1055D" w:rsidRDefault="00470A74" w:rsidP="00470A74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055D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(Research Assistant)</w:t>
                            </w:r>
                          </w:p>
                          <w:p w14:paraId="035FBC69" w14:textId="67454109" w:rsidR="00470A74" w:rsidRPr="009A5605" w:rsidRDefault="00C1055D" w:rsidP="00470A74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Style w:val="Hyperlink"/>
                                <w:b/>
                                <w:color w:val="0070C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BrainLab@theroyal.ca</w:t>
                            </w:r>
                          </w:p>
                          <w:p w14:paraId="0ACBAAD7" w14:textId="77777777" w:rsidR="00470A74" w:rsidRPr="009A5605" w:rsidRDefault="00470A74" w:rsidP="00470A7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A5605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613-722-6521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ext. 6254</w:t>
                            </w:r>
                          </w:p>
                          <w:p w14:paraId="1ECE9B7E" w14:textId="77777777" w:rsidR="00470A74" w:rsidRPr="00256574" w:rsidRDefault="00470A74" w:rsidP="0025657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3D4DF43" wp14:editId="667215A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53848</wp:posOffset>
                      </wp:positionV>
                      <wp:extent cx="2752725" cy="1666875"/>
                      <wp:effectExtent l="0" t="0" r="317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272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533CFB" w14:textId="3E6EDFAD" w:rsidR="007F10F2" w:rsidRPr="004033CF" w:rsidRDefault="004033CF" w:rsidP="009A5605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48"/>
                                      <w:szCs w:val="56"/>
                                      <w:lang w:val="en-C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48"/>
                                      <w:szCs w:val="56"/>
                                      <w:lang w:val="en-C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Royal Ottawa Mental Health Centre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4DF43" id="_x0000_s1027" type="#_x0000_t202" style="position:absolute;left:0;text-align:left;margin-left:-.05pt;margin-top:4.25pt;width:216.75pt;height:13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" stroked="f">
                      <v:textbox>
                        <w:txbxContent>
                          <w:p w14:paraId="55533CFB" w14:textId="3E6EDFAD" w:rsidR="007F10F2" w:rsidRPr="004033CF" w:rsidRDefault="004033CF" w:rsidP="009A5605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48"/>
                                <w:szCs w:val="56"/>
                                <w:lang w:val="en-C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48"/>
                                <w:szCs w:val="56"/>
                                <w:lang w:val="en-C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Royal Ottawa Mental Health Centre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14:paraId="7857EFAB" w14:textId="67F9B4C8" w:rsidR="007F10F2" w:rsidRPr="00352144" w:rsidRDefault="00AB0746" w:rsidP="00231678">
            <w:pPr>
              <w:pStyle w:val="Title"/>
              <w:jc w:val="center"/>
              <w:rPr>
                <w:rFonts w:ascii="Franklin Gothic Demi" w:hAnsi="Franklin Gothic Demi"/>
                <w:b w:val="0"/>
                <w:color w:val="74CBC8" w:themeColor="accent1"/>
                <w:sz w:val="56"/>
                <w:szCs w:val="5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</w:pPr>
            <w:r w:rsidRPr="00352144">
              <w:rPr>
                <w:rFonts w:ascii="Franklin Gothic Demi" w:hAnsi="Franklin Gothic Demi"/>
                <w:b w:val="0"/>
                <w:color w:val="74CBC8" w:themeColor="accent1"/>
                <w:sz w:val="56"/>
                <w:szCs w:val="5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 xml:space="preserve">YOUTH </w:t>
            </w:r>
            <w:r w:rsidR="007F10F2" w:rsidRPr="00352144">
              <w:rPr>
                <w:rFonts w:ascii="Franklin Gothic Demi" w:hAnsi="Franklin Gothic Demi"/>
                <w:b w:val="0"/>
                <w:color w:val="74CBC8" w:themeColor="accent1"/>
                <w:sz w:val="56"/>
                <w:szCs w:val="5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 xml:space="preserve">DEPRESSION </w:t>
            </w:r>
            <w:r w:rsidR="00352144">
              <w:rPr>
                <w:rFonts w:ascii="Franklin Gothic Demi" w:hAnsi="Franklin Gothic Demi"/>
                <w:b w:val="0"/>
                <w:color w:val="74CBC8" w:themeColor="accent1"/>
                <w:sz w:val="56"/>
                <w:szCs w:val="5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 xml:space="preserve">&amp; EXERCISE </w:t>
            </w:r>
            <w:r w:rsidR="007F10F2" w:rsidRPr="00352144">
              <w:rPr>
                <w:rFonts w:ascii="Franklin Gothic Demi" w:hAnsi="Franklin Gothic Demi"/>
                <w:b w:val="0"/>
                <w:color w:val="74CBC8" w:themeColor="accent1"/>
                <w:sz w:val="56"/>
                <w:szCs w:val="5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STUDY</w:t>
            </w:r>
          </w:p>
          <w:p w14:paraId="09EE1124" w14:textId="77777777" w:rsidR="00231678" w:rsidRPr="00DC5216" w:rsidRDefault="00231678" w:rsidP="00231678">
            <w:pPr>
              <w:pStyle w:val="Title"/>
              <w:jc w:val="center"/>
              <w:rPr>
                <w:b w:val="0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</w:pPr>
          </w:p>
          <w:p w14:paraId="6504F629" w14:textId="4A512724" w:rsidR="007F10F2" w:rsidRDefault="00DC5216" w:rsidP="00CE1E3B">
            <w:pPr>
              <w:pStyle w:val="Subtitle"/>
              <w:rPr>
                <w:noProof/>
                <w:color w:val="0070C0"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6D3AEAC" wp14:editId="09D5529B">
                  <wp:extent cx="2390775" cy="2390775"/>
                  <wp:effectExtent l="0" t="0" r="9525" b="9525"/>
                  <wp:docPr id="4" name="Picture 4" descr="Thought patterns of a great lea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ought patterns of a great lead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D09D8" w14:textId="77777777" w:rsidR="00231678" w:rsidRDefault="00231678" w:rsidP="00CE1E3B">
            <w:pPr>
              <w:pStyle w:val="Subtitle"/>
              <w:rPr>
                <w:noProof/>
                <w:color w:val="0070C0"/>
                <w:lang w:val="en-CA" w:eastAsia="en-CA"/>
              </w:rPr>
            </w:pPr>
          </w:p>
          <w:p w14:paraId="27EDB4B7" w14:textId="57CEB11D" w:rsidR="0091549E" w:rsidRPr="00DC5216" w:rsidRDefault="007F10F2" w:rsidP="00DC5216">
            <w:pPr>
              <w:pStyle w:val="Subtitle"/>
              <w:jc w:val="center"/>
              <w:rPr>
                <w:noProof/>
                <w:color w:val="000000" w:themeColor="text1"/>
                <w:lang w:val="en-CA" w:eastAsia="en-CA"/>
              </w:rPr>
            </w:pPr>
            <w:r w:rsidRPr="001D3C67">
              <w:rPr>
                <w:noProof/>
                <w:color w:val="000000" w:themeColor="text1"/>
                <w:lang w:val="en-CA" w:eastAsia="en-CA"/>
              </w:rPr>
              <w:t>Clinical Neuroelectrophysiology &amp; Cognitive Research Laboratory</w:t>
            </w:r>
          </w:p>
          <w:p w14:paraId="6E8CDB3E" w14:textId="735605DC" w:rsidR="007F10F2" w:rsidRDefault="00231678" w:rsidP="00DC5216">
            <w:r w:rsidRPr="0013452C">
              <w:rPr>
                <w:noProof/>
                <w:color w:val="000000" w:themeColor="text1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3AAF75" wp14:editId="16659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1174115</wp:posOffset>
                      </wp:positionV>
                      <wp:extent cx="2457450" cy="276860"/>
                      <wp:effectExtent l="0" t="0" r="0" b="0"/>
                      <wp:wrapNone/>
                      <wp:docPr id="19" name="Text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D8296B" w14:textId="7B309B92" w:rsidR="0013452C" w:rsidRPr="0013452C" w:rsidRDefault="0013452C" w:rsidP="00231678">
                                  <w:pPr>
                                    <w:pStyle w:val="NormalWeb"/>
                                    <w:spacing w:after="0"/>
                                    <w:jc w:val="center"/>
                                    <w:textAlignment w:val="baseline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3AAF75" id="TextBox 18" o:spid="_x0000_s1028" type="#_x0000_t202" style="position:absolute;margin-left:-5pt;margin-top:92.45pt;width:193.5pt;height:21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" filled="f" stroked="f">
                      <v:textbox style="mso-fit-shape-to-text:t">
                        <w:txbxContent>
                          <w:p w14:paraId="62D8296B" w14:textId="7B309B92" w:rsidR="0013452C" w:rsidRPr="0013452C" w:rsidRDefault="0013452C" w:rsidP="00231678">
                            <w:pPr>
                              <w:pStyle w:val="NormalWeb"/>
                              <w:spacing w:after="0"/>
                              <w:jc w:val="center"/>
                              <w:textAlignment w:val="baselin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1552" behindDoc="1" locked="0" layoutInCell="1" allowOverlap="1" wp14:anchorId="357C7996" wp14:editId="462BB904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339725</wp:posOffset>
                  </wp:positionV>
                  <wp:extent cx="1278255" cy="716915"/>
                  <wp:effectExtent l="0" t="0" r="0" b="6985"/>
                  <wp:wrapTight wrapText="bothSides">
                    <wp:wrapPolygon edited="0">
                      <wp:start x="0" y="0"/>
                      <wp:lineTo x="0" y="21236"/>
                      <wp:lineTo x="21246" y="21236"/>
                      <wp:lineTo x="21246" y="0"/>
                      <wp:lineTo x="0" y="0"/>
                    </wp:wrapPolygon>
                  </wp:wrapTight>
                  <wp:docPr id="10" name="Picture 10" descr="Image result for the royal ottawa mental health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royal ottawa mental health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B78">
              <w:fldChar w:fldCharType="begin"/>
            </w:r>
            <w:r w:rsidR="009C3B78">
              <w:instrText xml:space="preserve"> INCLUDEPICTURE "http://www.obj.ca/sites/default/files/styles/article_main/public/2017-11/The%20royal%20logo%20resized.jpg?itok=HPEPqJvn" \* MERGEFORMATINET </w:instrText>
            </w:r>
            <w:r w:rsidR="009C3B78">
              <w:fldChar w:fldCharType="end"/>
            </w:r>
          </w:p>
        </w:tc>
      </w:tr>
    </w:tbl>
    <w:p w14:paraId="6ED839A9" w14:textId="4B918AAA" w:rsidR="00CE1E3B" w:rsidRDefault="00CE1E3B" w:rsidP="00014536">
      <w:pPr>
        <w:pStyle w:val="NoSpacing"/>
        <w:jc w:val="right"/>
      </w:pP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6C4CC8A4" w14:textId="77777777" w:rsidTr="005F496D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2122D350" w14:textId="48DE86B0" w:rsidR="00BB5C77" w:rsidRPr="00654472" w:rsidRDefault="00BB5C77" w:rsidP="00C37417">
            <w:pPr>
              <w:pStyle w:val="Heading1"/>
              <w:spacing w:before="0" w:after="200"/>
              <w:rPr>
                <w:b/>
              </w:rPr>
            </w:pPr>
            <w:r w:rsidRPr="00654472">
              <w:rPr>
                <w:b/>
              </w:rPr>
              <w:lastRenderedPageBreak/>
              <w:t xml:space="preserve">Study Details </w:t>
            </w:r>
          </w:p>
          <w:p w14:paraId="5AA2B937" w14:textId="77777777" w:rsidR="00352144" w:rsidRDefault="00352144" w:rsidP="009A5605">
            <w:pPr>
              <w:pStyle w:val="Heading2"/>
              <w:spacing w:before="0"/>
            </w:pPr>
          </w:p>
          <w:p w14:paraId="7CF28421" w14:textId="5D43E34A" w:rsidR="00442272" w:rsidRDefault="00442272" w:rsidP="009A5605">
            <w:pPr>
              <w:pStyle w:val="Heading2"/>
              <w:spacing w:before="0"/>
            </w:pPr>
            <w:r>
              <w:t>Wh</w:t>
            </w:r>
            <w:r w:rsidR="009A5605">
              <w:t>y are we doing this s</w:t>
            </w:r>
            <w:r>
              <w:t>tudy?</w:t>
            </w:r>
          </w:p>
          <w:p w14:paraId="7EC3E1EB" w14:textId="4C311DFC" w:rsidR="00442272" w:rsidRDefault="00C90BC1" w:rsidP="0044227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Aerobic exercise (</w:t>
            </w:r>
            <w:r w:rsidR="00D81D8E">
              <w:rPr>
                <w:rFonts w:asciiTheme="majorHAnsi" w:hAnsiTheme="majorHAnsi" w:cs="Times New Roman"/>
              </w:rPr>
              <w:t>AE</w:t>
            </w:r>
            <w:r>
              <w:rPr>
                <w:rFonts w:asciiTheme="majorHAnsi" w:hAnsiTheme="majorHAnsi" w:cs="Times New Roman"/>
              </w:rPr>
              <w:t xml:space="preserve">) has been shown to be an effective treatment option for some individuals experiencing symptoms of </w:t>
            </w:r>
            <w:r w:rsidR="00C91F99">
              <w:rPr>
                <w:rFonts w:asciiTheme="majorHAnsi" w:hAnsiTheme="majorHAnsi" w:cs="Times New Roman"/>
              </w:rPr>
              <w:t>depression</w:t>
            </w:r>
            <w:r>
              <w:rPr>
                <w:rFonts w:asciiTheme="majorHAnsi" w:hAnsiTheme="majorHAnsi" w:cs="Times New Roman"/>
              </w:rPr>
              <w:t xml:space="preserve">. </w:t>
            </w:r>
            <w:r w:rsidR="000F5C08">
              <w:rPr>
                <w:rFonts w:asciiTheme="majorHAnsi" w:hAnsiTheme="majorHAnsi" w:cs="Times New Roman"/>
              </w:rPr>
              <w:t xml:space="preserve">However, it is not currently known </w:t>
            </w:r>
            <w:r w:rsidR="00D81D8E">
              <w:rPr>
                <w:rFonts w:asciiTheme="majorHAnsi" w:hAnsiTheme="majorHAnsi" w:cs="Times New Roman"/>
              </w:rPr>
              <w:t>what level of AE offers the greatest benefit</w:t>
            </w:r>
            <w:r w:rsidR="000F5B5B">
              <w:rPr>
                <w:rFonts w:asciiTheme="majorHAnsi" w:hAnsiTheme="majorHAnsi" w:cs="Times New Roman"/>
              </w:rPr>
              <w:t>, particularly for youth and young adults</w:t>
            </w:r>
            <w:r w:rsidR="00D81D8E">
              <w:rPr>
                <w:rFonts w:asciiTheme="majorHAnsi" w:hAnsiTheme="majorHAnsi" w:cs="Times New Roman"/>
              </w:rPr>
              <w:t>.</w:t>
            </w:r>
            <w:r w:rsidR="00E73651">
              <w:rPr>
                <w:rFonts w:asciiTheme="majorHAnsi" w:hAnsiTheme="majorHAnsi" w:cs="Times New Roman"/>
              </w:rPr>
              <w:t xml:space="preserve"> We are also interested in better understanding the changes in brain str</w:t>
            </w:r>
            <w:r w:rsidR="005345E7">
              <w:rPr>
                <w:rFonts w:asciiTheme="majorHAnsi" w:hAnsiTheme="majorHAnsi" w:cs="Times New Roman"/>
              </w:rPr>
              <w:t>ucture and function that result</w:t>
            </w:r>
            <w:r w:rsidR="00E73651">
              <w:rPr>
                <w:rFonts w:asciiTheme="majorHAnsi" w:hAnsiTheme="majorHAnsi" w:cs="Times New Roman"/>
              </w:rPr>
              <w:t xml:space="preserve"> from AE in </w:t>
            </w:r>
            <w:r w:rsidR="002874E9">
              <w:rPr>
                <w:rFonts w:asciiTheme="majorHAnsi" w:hAnsiTheme="majorHAnsi" w:cs="Times New Roman"/>
              </w:rPr>
              <w:t xml:space="preserve">depressed </w:t>
            </w:r>
            <w:r w:rsidR="00E73651">
              <w:rPr>
                <w:rFonts w:asciiTheme="majorHAnsi" w:hAnsiTheme="majorHAnsi" w:cs="Times New Roman"/>
              </w:rPr>
              <w:t>youth.</w:t>
            </w:r>
          </w:p>
          <w:p w14:paraId="3BBEDEFF" w14:textId="1F554E03" w:rsidR="00442272" w:rsidRDefault="00442272" w:rsidP="00442272">
            <w:pPr>
              <w:pStyle w:val="Heading2"/>
            </w:pPr>
            <w:r>
              <w:t xml:space="preserve">What </w:t>
            </w:r>
            <w:r w:rsidR="009A5605">
              <w:t>does the study involve</w:t>
            </w:r>
            <w:r>
              <w:t>?</w:t>
            </w:r>
          </w:p>
          <w:p w14:paraId="247DA266" w14:textId="44EB441E" w:rsidR="00442272" w:rsidRDefault="00442272" w:rsidP="00442272">
            <w:pPr>
              <w:pStyle w:val="ListBullet"/>
              <w:numPr>
                <w:ilvl w:val="0"/>
                <w:numId w:val="0"/>
              </w:numPr>
              <w:rPr>
                <w:rFonts w:asciiTheme="majorHAnsi" w:hAnsiTheme="majorHAnsi" w:cs="Times New Roman"/>
              </w:rPr>
            </w:pPr>
            <w:r w:rsidRPr="005617F5">
              <w:rPr>
                <w:rFonts w:asciiTheme="majorHAnsi" w:hAnsiTheme="majorHAnsi" w:cs="Times New Roman"/>
              </w:rPr>
              <w:t xml:space="preserve">We are recruiting participants </w:t>
            </w:r>
            <w:r w:rsidR="000F5B5B">
              <w:rPr>
                <w:rFonts w:asciiTheme="majorHAnsi" w:hAnsiTheme="majorHAnsi" w:cs="Times New Roman"/>
              </w:rPr>
              <w:t>between 16 and 24 years old</w:t>
            </w:r>
            <w:r w:rsidR="00E73651">
              <w:rPr>
                <w:rFonts w:asciiTheme="majorHAnsi" w:hAnsiTheme="majorHAnsi" w:cs="Times New Roman"/>
              </w:rPr>
              <w:t xml:space="preserve"> currently experiencing symptoms of depression</w:t>
            </w:r>
            <w:r w:rsidR="000F5B5B">
              <w:rPr>
                <w:rFonts w:asciiTheme="majorHAnsi" w:hAnsiTheme="majorHAnsi" w:cs="Times New Roman"/>
              </w:rPr>
              <w:t xml:space="preserve"> </w:t>
            </w:r>
            <w:r w:rsidRPr="005617F5">
              <w:rPr>
                <w:rFonts w:asciiTheme="majorHAnsi" w:hAnsiTheme="majorHAnsi" w:cs="Times New Roman"/>
              </w:rPr>
              <w:t>to examine the effects of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="00B66588">
              <w:rPr>
                <w:rFonts w:asciiTheme="majorHAnsi" w:hAnsiTheme="majorHAnsi" w:cs="Times New Roman"/>
              </w:rPr>
              <w:t>moderate vs</w:t>
            </w:r>
            <w:r w:rsidR="00C91F99">
              <w:rPr>
                <w:rFonts w:asciiTheme="majorHAnsi" w:hAnsiTheme="majorHAnsi" w:cs="Times New Roman"/>
              </w:rPr>
              <w:t>.</w:t>
            </w:r>
            <w:r w:rsidR="00B66588">
              <w:rPr>
                <w:rFonts w:asciiTheme="majorHAnsi" w:hAnsiTheme="majorHAnsi" w:cs="Times New Roman"/>
              </w:rPr>
              <w:t xml:space="preserve"> high intensity aerobic exercise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Pr="005617F5">
              <w:rPr>
                <w:rFonts w:asciiTheme="majorHAnsi" w:hAnsiTheme="majorHAnsi" w:cs="Times New Roman"/>
              </w:rPr>
              <w:t>on</w:t>
            </w:r>
            <w:r w:rsidR="000F5B5B">
              <w:rPr>
                <w:rFonts w:asciiTheme="majorHAnsi" w:hAnsiTheme="majorHAnsi" w:cs="Times New Roman"/>
              </w:rPr>
              <w:t xml:space="preserve"> depression and</w:t>
            </w:r>
            <w:r w:rsidRPr="005617F5">
              <w:rPr>
                <w:rFonts w:asciiTheme="majorHAnsi" w:hAnsiTheme="majorHAnsi" w:cs="Times New Roman"/>
              </w:rPr>
              <w:t xml:space="preserve"> co</w:t>
            </w:r>
            <w:r w:rsidR="00CC26A2">
              <w:rPr>
                <w:rFonts w:asciiTheme="majorHAnsi" w:hAnsiTheme="majorHAnsi" w:cs="Times New Roman"/>
              </w:rPr>
              <w:t xml:space="preserve">gnition </w:t>
            </w:r>
            <w:r w:rsidR="000F5B5B">
              <w:rPr>
                <w:rFonts w:asciiTheme="majorHAnsi" w:hAnsiTheme="majorHAnsi" w:cs="Times New Roman"/>
              </w:rPr>
              <w:t>(</w:t>
            </w:r>
            <w:proofErr w:type="spellStart"/>
            <w:r w:rsidR="000F5B5B">
              <w:rPr>
                <w:rFonts w:asciiTheme="majorHAnsi" w:hAnsiTheme="majorHAnsi" w:cs="Times New Roman"/>
              </w:rPr>
              <w:t>ie</w:t>
            </w:r>
            <w:proofErr w:type="spellEnd"/>
            <w:r w:rsidR="000F5B5B">
              <w:rPr>
                <w:rFonts w:asciiTheme="majorHAnsi" w:hAnsiTheme="majorHAnsi" w:cs="Times New Roman"/>
              </w:rPr>
              <w:t>. attention &amp; memory)</w:t>
            </w:r>
            <w:r w:rsidRPr="005617F5">
              <w:rPr>
                <w:rFonts w:asciiTheme="majorHAnsi" w:hAnsiTheme="majorHAnsi" w:cs="Times New Roman"/>
              </w:rPr>
              <w:t>.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="00E73651">
              <w:rPr>
                <w:rFonts w:asciiTheme="majorHAnsi" w:hAnsiTheme="majorHAnsi" w:cs="Times New Roman"/>
              </w:rPr>
              <w:t>Participants</w:t>
            </w:r>
            <w:r w:rsidR="000F5B5B">
              <w:rPr>
                <w:rFonts w:asciiTheme="majorHAnsi" w:hAnsiTheme="majorHAnsi" w:cs="Times New Roman"/>
              </w:rPr>
              <w:t xml:space="preserve"> will</w:t>
            </w:r>
            <w:r w:rsidR="00161FA8">
              <w:rPr>
                <w:rFonts w:asciiTheme="majorHAnsi" w:hAnsiTheme="majorHAnsi" w:cs="Times New Roman"/>
              </w:rPr>
              <w:t xml:space="preserve"> have their clinical symptoms, </w:t>
            </w:r>
            <w:r w:rsidR="000F5B5B">
              <w:rPr>
                <w:rFonts w:asciiTheme="majorHAnsi" w:hAnsiTheme="majorHAnsi" w:cs="Times New Roman"/>
              </w:rPr>
              <w:t xml:space="preserve">cognitive </w:t>
            </w:r>
            <w:r w:rsidR="00161FA8">
              <w:rPr>
                <w:rFonts w:asciiTheme="majorHAnsi" w:hAnsiTheme="majorHAnsi" w:cs="Times New Roman"/>
              </w:rPr>
              <w:t>function</w:t>
            </w:r>
            <w:r w:rsidR="000F5B5B">
              <w:rPr>
                <w:rFonts w:asciiTheme="majorHAnsi" w:hAnsiTheme="majorHAnsi" w:cs="Times New Roman"/>
              </w:rPr>
              <w:t xml:space="preserve">, and brain activity assessed </w:t>
            </w:r>
            <w:r w:rsidR="006D21DB">
              <w:rPr>
                <w:rFonts w:asciiTheme="majorHAnsi" w:hAnsiTheme="majorHAnsi" w:cs="Times New Roman"/>
              </w:rPr>
              <w:t xml:space="preserve">before and </w:t>
            </w:r>
            <w:r w:rsidR="000F5B5B">
              <w:rPr>
                <w:rFonts w:asciiTheme="majorHAnsi" w:hAnsiTheme="majorHAnsi" w:cs="Times New Roman"/>
              </w:rPr>
              <w:t xml:space="preserve">after undergoing a 12 week supervised exercise </w:t>
            </w:r>
            <w:r w:rsidR="00C91F99">
              <w:rPr>
                <w:rFonts w:asciiTheme="majorHAnsi" w:hAnsiTheme="majorHAnsi" w:cs="Times New Roman"/>
              </w:rPr>
              <w:t>program</w:t>
            </w:r>
            <w:r w:rsidR="000F5B5B">
              <w:rPr>
                <w:rFonts w:asciiTheme="majorHAnsi" w:hAnsiTheme="majorHAnsi" w:cs="Times New Roman"/>
              </w:rPr>
              <w:t>.</w:t>
            </w:r>
          </w:p>
          <w:p w14:paraId="64142481" w14:textId="706B1659" w:rsidR="00BB5C77" w:rsidRPr="00D81D8E" w:rsidRDefault="00BB5C77" w:rsidP="00D81D8E">
            <w:pPr>
              <w:pStyle w:val="ListBullet"/>
              <w:numPr>
                <w:ilvl w:val="0"/>
                <w:numId w:val="0"/>
              </w:numPr>
              <w:rPr>
                <w:rFonts w:asciiTheme="majorHAnsi" w:hAnsiTheme="majorHAnsi" w:cs="Times New Roman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0C10998E" w14:textId="08847045" w:rsidR="0037743C" w:rsidRDefault="005F58F5" w:rsidP="000157A0">
            <w:pPr>
              <w:pStyle w:val="Quote"/>
              <w:ind w:left="0"/>
            </w:pPr>
            <w:r>
              <w:rPr>
                <w:sz w:val="24"/>
              </w:rPr>
              <w:t>Transitional-aged youth (TAY)</w:t>
            </w:r>
            <w:r w:rsidR="0058450D">
              <w:rPr>
                <w:sz w:val="24"/>
              </w:rPr>
              <w:t xml:space="preserve"> are individuals between the age of 16-24 years old. Although TAY are at increased risk of developing MDD, current treatment options are limited.</w:t>
            </w:r>
          </w:p>
          <w:p w14:paraId="5C77EAF2" w14:textId="3B422FCF" w:rsidR="00F37A0A" w:rsidRDefault="00C91F99" w:rsidP="00F37A0A">
            <w:pPr>
              <w:pStyle w:val="Heading1"/>
              <w:spacing w:before="0"/>
            </w:pPr>
            <w:r>
              <w:t>Your Role:</w:t>
            </w:r>
          </w:p>
          <w:p w14:paraId="47C0D791" w14:textId="12B08176" w:rsidR="00F37A0A" w:rsidRPr="00F37A0A" w:rsidRDefault="00F37A0A" w:rsidP="00F37A0A">
            <w:r>
              <w:t xml:space="preserve">Attend </w:t>
            </w:r>
            <w:r w:rsidR="00B66588">
              <w:t xml:space="preserve">supervised exercise sessions at The Royal </w:t>
            </w:r>
            <w:r w:rsidR="00052AF3">
              <w:rPr>
                <w:u w:val="single"/>
              </w:rPr>
              <w:t>3x</w:t>
            </w:r>
            <w:r w:rsidR="00B66588" w:rsidRPr="008931EB">
              <w:rPr>
                <w:u w:val="single"/>
              </w:rPr>
              <w:t xml:space="preserve"> per week, for 12 weeks</w:t>
            </w:r>
            <w:r w:rsidR="00C90BC1" w:rsidRPr="008931EB">
              <w:rPr>
                <w:u w:val="single"/>
              </w:rPr>
              <w:t>.</w:t>
            </w:r>
            <w:r w:rsidR="00C90BC1">
              <w:t xml:space="preserve"> In addition:</w:t>
            </w:r>
          </w:p>
          <w:p w14:paraId="5CF1A924" w14:textId="1DF0CB6A" w:rsidR="0037743C" w:rsidRDefault="00F37A0A" w:rsidP="000605BA">
            <w:pPr>
              <w:pStyle w:val="ListParagraph"/>
              <w:numPr>
                <w:ilvl w:val="0"/>
                <w:numId w:val="16"/>
              </w:numPr>
            </w:pPr>
            <w:r>
              <w:t>A</w:t>
            </w:r>
            <w:r w:rsidR="000605BA">
              <w:t xml:space="preserve"> baseline appointment where you will be assessed for eligibility, fill out questionnaires and complete </w:t>
            </w:r>
            <w:r w:rsidR="005F58F5">
              <w:t>a brief physical assessment</w:t>
            </w:r>
            <w:r w:rsidR="00E73651">
              <w:t>.</w:t>
            </w:r>
          </w:p>
          <w:p w14:paraId="60B401EC" w14:textId="70AF4D0F" w:rsidR="000605BA" w:rsidRDefault="00F37A0A" w:rsidP="00F37A0A">
            <w:pPr>
              <w:pStyle w:val="ListParagraph"/>
              <w:numPr>
                <w:ilvl w:val="0"/>
                <w:numId w:val="16"/>
              </w:numPr>
            </w:pPr>
            <w:r>
              <w:t xml:space="preserve">Two more testing sessions </w:t>
            </w:r>
            <w:r w:rsidR="000605BA">
              <w:t>where you will complete computerized cognitive tasks</w:t>
            </w:r>
            <w:r w:rsidR="005F58F5">
              <w:t xml:space="preserve"> while </w:t>
            </w:r>
            <w:r w:rsidR="00E73651">
              <w:t xml:space="preserve">your brain activity is </w:t>
            </w:r>
            <w:r w:rsidR="00C91F99">
              <w:t>measured</w:t>
            </w:r>
            <w:r>
              <w:t xml:space="preserve">. </w:t>
            </w:r>
            <w:r w:rsidR="005F58F5">
              <w:t>The first session will use EEG, while the second session will use fMRI.</w:t>
            </w:r>
          </w:p>
          <w:p w14:paraId="6E2B7988" w14:textId="20DA089E" w:rsidR="00A7187C" w:rsidRDefault="00A7187C" w:rsidP="00F37A0A">
            <w:pPr>
              <w:pStyle w:val="ListParagraph"/>
              <w:numPr>
                <w:ilvl w:val="0"/>
                <w:numId w:val="16"/>
              </w:numPr>
            </w:pPr>
            <w:r>
              <w:t>These sessions will be completed once again to assess treatment outcomes at the end of your 12 week involvement.</w:t>
            </w:r>
          </w:p>
        </w:tc>
        <w:tc>
          <w:tcPr>
            <w:tcW w:w="4579" w:type="dxa"/>
            <w:tcMar>
              <w:left w:w="432" w:type="dxa"/>
            </w:tcMar>
          </w:tcPr>
          <w:p w14:paraId="751EEA0A" w14:textId="7FBFE550" w:rsidR="008A5474" w:rsidRPr="0032430B" w:rsidRDefault="0032430B" w:rsidP="00817167">
            <w:pPr>
              <w:pStyle w:val="Heading1"/>
              <w:spacing w:before="0"/>
              <w:jc w:val="center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510A3D9F" wp14:editId="499C06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604520</wp:posOffset>
                  </wp:positionV>
                  <wp:extent cx="2628900" cy="1695450"/>
                  <wp:effectExtent l="0" t="0" r="0" b="6350"/>
                  <wp:wrapNone/>
                  <wp:docPr id="8" name="Picture 8" descr="C:\Users\court\Downloads\AdobeStock_1525487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urt\Downloads\AdobeStock_1525487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BRAIN IMAGING COMPONENT</w:t>
            </w:r>
            <w:r w:rsidR="00C90BC1">
              <w:rPr>
                <w:b/>
              </w:rPr>
              <w:t>S</w:t>
            </w:r>
          </w:p>
          <w:p w14:paraId="16EC196F" w14:textId="6B78BD0F" w:rsidR="0032430B" w:rsidRDefault="0032430B" w:rsidP="00442272">
            <w:pPr>
              <w:pStyle w:val="Heading1"/>
              <w:spacing w:before="0"/>
            </w:pPr>
          </w:p>
          <w:p w14:paraId="48427E3C" w14:textId="05A2988B" w:rsidR="0032430B" w:rsidRDefault="0032430B" w:rsidP="00442272">
            <w:pPr>
              <w:pStyle w:val="Heading1"/>
              <w:spacing w:before="0"/>
            </w:pPr>
          </w:p>
          <w:p w14:paraId="04649176" w14:textId="28692C35" w:rsidR="0032430B" w:rsidRDefault="0032430B" w:rsidP="00442272">
            <w:pPr>
              <w:pStyle w:val="Heading1"/>
              <w:spacing w:before="0"/>
            </w:pPr>
          </w:p>
          <w:p w14:paraId="585678C7" w14:textId="066A6833" w:rsidR="0032430B" w:rsidRDefault="0032430B" w:rsidP="00442272">
            <w:pPr>
              <w:pStyle w:val="Heading1"/>
              <w:spacing w:before="0"/>
            </w:pPr>
          </w:p>
          <w:p w14:paraId="0C0941D5" w14:textId="734DA79C" w:rsidR="0032430B" w:rsidRDefault="0032430B" w:rsidP="00442272">
            <w:pPr>
              <w:pStyle w:val="Heading1"/>
              <w:spacing w:before="0"/>
            </w:pPr>
          </w:p>
          <w:p w14:paraId="7CCD22BB" w14:textId="5EFB19F5" w:rsidR="005D29EE" w:rsidRDefault="005D29EE" w:rsidP="0032430B">
            <w:pPr>
              <w:pStyle w:val="Heading1"/>
              <w:spacing w:before="120"/>
            </w:pPr>
            <w:r>
              <w:t>.</w:t>
            </w:r>
          </w:p>
          <w:p w14:paraId="0C93CF93" w14:textId="3B95CC58" w:rsidR="00442272" w:rsidRDefault="00442272" w:rsidP="005D29EE">
            <w:pPr>
              <w:pStyle w:val="Heading1"/>
              <w:spacing w:before="200"/>
            </w:pPr>
            <w:r>
              <w:t>What is an EEG?</w:t>
            </w:r>
          </w:p>
          <w:p w14:paraId="1D8EE411" w14:textId="17D03D16" w:rsidR="00442272" w:rsidRDefault="00442272" w:rsidP="00442272">
            <w:r>
              <w:t xml:space="preserve">An electroencephalogram (EEG) is a recording of the electrical activity </w:t>
            </w:r>
            <w:r w:rsidR="008A5474">
              <w:t xml:space="preserve">generated by </w:t>
            </w:r>
            <w:r>
              <w:t>a person’s brain. By placing electrode sensors on the scalp, we a</w:t>
            </w:r>
            <w:r w:rsidR="0032430B">
              <w:t xml:space="preserve">re able to record this activity. </w:t>
            </w:r>
          </w:p>
          <w:p w14:paraId="0DD0135B" w14:textId="5FAE92D1" w:rsidR="00442272" w:rsidRDefault="00442272" w:rsidP="00442272">
            <w:pPr>
              <w:pStyle w:val="Heading1"/>
            </w:pPr>
            <w:r>
              <w:t>What is fMRI?</w:t>
            </w:r>
          </w:p>
          <w:p w14:paraId="5EB34DDA" w14:textId="169508FE" w:rsidR="00F33011" w:rsidRPr="00D55D33" w:rsidRDefault="00442272" w:rsidP="00D55D33">
            <w:pPr>
              <w:pStyle w:val="Website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Functional magnetic resonance imaging (fMRI) is another</w:t>
            </w:r>
            <w:r w:rsidRPr="00442272">
              <w:rPr>
                <w:color w:val="262626" w:themeColor="text1" w:themeTint="D9"/>
              </w:rPr>
              <w:t xml:space="preserve"> </w:t>
            </w:r>
            <w:r w:rsidR="008A5474">
              <w:rPr>
                <w:color w:val="262626" w:themeColor="text1" w:themeTint="D9"/>
              </w:rPr>
              <w:t xml:space="preserve">way to measure </w:t>
            </w:r>
            <w:r w:rsidR="00D55D33">
              <w:rPr>
                <w:color w:val="262626" w:themeColor="text1" w:themeTint="D9"/>
              </w:rPr>
              <w:t>brain activity. B</w:t>
            </w:r>
            <w:r>
              <w:rPr>
                <w:color w:val="262626" w:themeColor="text1" w:themeTint="D9"/>
              </w:rPr>
              <w:t>y measuring changes</w:t>
            </w:r>
            <w:r w:rsidR="00D55D33">
              <w:rPr>
                <w:color w:val="262626" w:themeColor="text1" w:themeTint="D9"/>
              </w:rPr>
              <w:t xml:space="preserve">, it allows us to </w:t>
            </w:r>
            <w:r w:rsidR="00C91F99">
              <w:rPr>
                <w:color w:val="262626" w:themeColor="text1" w:themeTint="D9"/>
              </w:rPr>
              <w:t>assess</w:t>
            </w:r>
            <w:r w:rsidR="00D55D33">
              <w:rPr>
                <w:color w:val="262626" w:themeColor="text1" w:themeTint="D9"/>
              </w:rPr>
              <w:t xml:space="preserve"> which areas of the brain are most active before, during, and after completing a task</w:t>
            </w:r>
            <w:r>
              <w:rPr>
                <w:color w:val="262626" w:themeColor="text1" w:themeTint="D9"/>
              </w:rPr>
              <w:t xml:space="preserve">. </w:t>
            </w:r>
          </w:p>
          <w:p w14:paraId="0E22E8E1" w14:textId="00F85EE5" w:rsidR="0037743C" w:rsidRPr="00F33011" w:rsidRDefault="00442272" w:rsidP="00442272">
            <w:pPr>
              <w:pStyle w:val="Website"/>
              <w:rPr>
                <w:b/>
              </w:rPr>
            </w:pPr>
            <w:r w:rsidRPr="00F33011">
              <w:rPr>
                <w:b/>
              </w:rPr>
              <w:t>Both EEG and fMRI procedures are non-invasive and have been proven to be safe.</w:t>
            </w:r>
          </w:p>
        </w:tc>
      </w:tr>
    </w:tbl>
    <w:p w14:paraId="58BA31AA" w14:textId="6C82BA3B" w:rsidR="00ED7C90" w:rsidRDefault="00ED7C90" w:rsidP="00D91EF3">
      <w:pPr>
        <w:pStyle w:val="NoSpacing"/>
      </w:pPr>
    </w:p>
    <w:sectPr w:rsidR="00ED7C90" w:rsidSect="00CD4ED2">
      <w:headerReference w:type="default" r:id="rId17"/>
      <w:headerReference w:type="first" r:id="rId18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532FF" w14:textId="77777777" w:rsidR="008F5A85" w:rsidRDefault="008F5A85" w:rsidP="0037743C">
      <w:pPr>
        <w:spacing w:after="0" w:line="240" w:lineRule="auto"/>
      </w:pPr>
      <w:r>
        <w:separator/>
      </w:r>
    </w:p>
  </w:endnote>
  <w:endnote w:type="continuationSeparator" w:id="0">
    <w:p w14:paraId="414D331F" w14:textId="77777777" w:rsidR="008F5A85" w:rsidRDefault="008F5A8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E7DA3" w14:textId="77777777" w:rsidR="008F5A85" w:rsidRDefault="008F5A85" w:rsidP="0037743C">
      <w:pPr>
        <w:spacing w:after="0" w:line="240" w:lineRule="auto"/>
      </w:pPr>
      <w:r>
        <w:separator/>
      </w:r>
    </w:p>
  </w:footnote>
  <w:footnote w:type="continuationSeparator" w:id="0">
    <w:p w14:paraId="3BBA45C1" w14:textId="77777777" w:rsidR="008F5A85" w:rsidRDefault="008F5A85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7D55C" w14:textId="77777777" w:rsidR="003E1E9B" w:rsidRDefault="00712321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FA3CF57" wp14:editId="0A561A92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76DE3C05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445FDFA" wp14:editId="2C2D165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56CD4EA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3940" w14:textId="77777777" w:rsidR="00CD4ED2" w:rsidRDefault="005F496D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58BFF6FA" wp14:editId="5772C510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2FA9091D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8FED465" wp14:editId="132721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7DE707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C3A494D"/>
    <w:multiLevelType w:val="hybridMultilevel"/>
    <w:tmpl w:val="8DA0BC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E87BB4"/>
    <w:multiLevelType w:val="hybridMultilevel"/>
    <w:tmpl w:val="F07432D8"/>
    <w:lvl w:ilvl="0" w:tplc="10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544EF"/>
    <w:multiLevelType w:val="hybridMultilevel"/>
    <w:tmpl w:val="B1F223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D12F17"/>
    <w:multiLevelType w:val="hybridMultilevel"/>
    <w:tmpl w:val="774E8DBE"/>
    <w:lvl w:ilvl="0" w:tplc="50646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1E1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00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BCC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A3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184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4F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67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443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2F0C"/>
    <w:rsid w:val="00014536"/>
    <w:rsid w:val="000157A0"/>
    <w:rsid w:val="00016C11"/>
    <w:rsid w:val="00022220"/>
    <w:rsid w:val="000425F6"/>
    <w:rsid w:val="00052AF3"/>
    <w:rsid w:val="000605BA"/>
    <w:rsid w:val="00072F0C"/>
    <w:rsid w:val="00075279"/>
    <w:rsid w:val="000F5B5B"/>
    <w:rsid w:val="000F5C08"/>
    <w:rsid w:val="0013452C"/>
    <w:rsid w:val="00145207"/>
    <w:rsid w:val="00147958"/>
    <w:rsid w:val="00155E0B"/>
    <w:rsid w:val="00161FA8"/>
    <w:rsid w:val="001B4C06"/>
    <w:rsid w:val="001D3C67"/>
    <w:rsid w:val="00217168"/>
    <w:rsid w:val="00224B9A"/>
    <w:rsid w:val="00231678"/>
    <w:rsid w:val="00256574"/>
    <w:rsid w:val="002874E9"/>
    <w:rsid w:val="002D6FD2"/>
    <w:rsid w:val="002F5ECB"/>
    <w:rsid w:val="002F6207"/>
    <w:rsid w:val="0032430B"/>
    <w:rsid w:val="003309C2"/>
    <w:rsid w:val="00352144"/>
    <w:rsid w:val="00360317"/>
    <w:rsid w:val="0037743C"/>
    <w:rsid w:val="0039538E"/>
    <w:rsid w:val="003C6672"/>
    <w:rsid w:val="003D0A61"/>
    <w:rsid w:val="003D2104"/>
    <w:rsid w:val="003E1E9B"/>
    <w:rsid w:val="004033CF"/>
    <w:rsid w:val="00425687"/>
    <w:rsid w:val="00442272"/>
    <w:rsid w:val="00470A74"/>
    <w:rsid w:val="004F773B"/>
    <w:rsid w:val="00507A51"/>
    <w:rsid w:val="005345E7"/>
    <w:rsid w:val="00555FE1"/>
    <w:rsid w:val="005617F5"/>
    <w:rsid w:val="00571B88"/>
    <w:rsid w:val="0057216C"/>
    <w:rsid w:val="00573FD7"/>
    <w:rsid w:val="0058450D"/>
    <w:rsid w:val="005B0C60"/>
    <w:rsid w:val="005B647D"/>
    <w:rsid w:val="005C6358"/>
    <w:rsid w:val="005D29EE"/>
    <w:rsid w:val="005D70D4"/>
    <w:rsid w:val="005F496D"/>
    <w:rsid w:val="005F58F5"/>
    <w:rsid w:val="0060778C"/>
    <w:rsid w:val="00632BB1"/>
    <w:rsid w:val="00636FE2"/>
    <w:rsid w:val="00654472"/>
    <w:rsid w:val="0069002D"/>
    <w:rsid w:val="006B1565"/>
    <w:rsid w:val="006D21DB"/>
    <w:rsid w:val="00704FD6"/>
    <w:rsid w:val="00712321"/>
    <w:rsid w:val="007327A6"/>
    <w:rsid w:val="00751AA2"/>
    <w:rsid w:val="007562C6"/>
    <w:rsid w:val="00763F7E"/>
    <w:rsid w:val="00774EFB"/>
    <w:rsid w:val="00786B29"/>
    <w:rsid w:val="007B03D6"/>
    <w:rsid w:val="007C615A"/>
    <w:rsid w:val="007C70E3"/>
    <w:rsid w:val="007F10F2"/>
    <w:rsid w:val="007F282C"/>
    <w:rsid w:val="00817167"/>
    <w:rsid w:val="00843408"/>
    <w:rsid w:val="008656F5"/>
    <w:rsid w:val="008931EB"/>
    <w:rsid w:val="008A5474"/>
    <w:rsid w:val="008B105F"/>
    <w:rsid w:val="008C0580"/>
    <w:rsid w:val="008F5A85"/>
    <w:rsid w:val="0091549E"/>
    <w:rsid w:val="00923C26"/>
    <w:rsid w:val="00943E43"/>
    <w:rsid w:val="00953D1D"/>
    <w:rsid w:val="009A5605"/>
    <w:rsid w:val="009C3B78"/>
    <w:rsid w:val="009C4ED0"/>
    <w:rsid w:val="009C552E"/>
    <w:rsid w:val="009C607F"/>
    <w:rsid w:val="009E09BE"/>
    <w:rsid w:val="009F612C"/>
    <w:rsid w:val="00A01990"/>
    <w:rsid w:val="00A01D2E"/>
    <w:rsid w:val="00A51D19"/>
    <w:rsid w:val="00A55514"/>
    <w:rsid w:val="00A65AD2"/>
    <w:rsid w:val="00A7187C"/>
    <w:rsid w:val="00A92C80"/>
    <w:rsid w:val="00AB0746"/>
    <w:rsid w:val="00AE53A6"/>
    <w:rsid w:val="00B005CD"/>
    <w:rsid w:val="00B66588"/>
    <w:rsid w:val="00B73720"/>
    <w:rsid w:val="00BB5C77"/>
    <w:rsid w:val="00BC682E"/>
    <w:rsid w:val="00C1055D"/>
    <w:rsid w:val="00C37417"/>
    <w:rsid w:val="00C660EE"/>
    <w:rsid w:val="00C90BC1"/>
    <w:rsid w:val="00C91F99"/>
    <w:rsid w:val="00CA1864"/>
    <w:rsid w:val="00CA36D2"/>
    <w:rsid w:val="00CB684E"/>
    <w:rsid w:val="00CB725A"/>
    <w:rsid w:val="00CC26A2"/>
    <w:rsid w:val="00CD4ED2"/>
    <w:rsid w:val="00CD6DDC"/>
    <w:rsid w:val="00CE0A86"/>
    <w:rsid w:val="00CE1E3B"/>
    <w:rsid w:val="00D2631E"/>
    <w:rsid w:val="00D55D33"/>
    <w:rsid w:val="00D61F0D"/>
    <w:rsid w:val="00D81D8E"/>
    <w:rsid w:val="00D91EF3"/>
    <w:rsid w:val="00DC332A"/>
    <w:rsid w:val="00DC5216"/>
    <w:rsid w:val="00DE24F2"/>
    <w:rsid w:val="00E20B72"/>
    <w:rsid w:val="00E2707D"/>
    <w:rsid w:val="00E32BB3"/>
    <w:rsid w:val="00E365DD"/>
    <w:rsid w:val="00E36671"/>
    <w:rsid w:val="00E73651"/>
    <w:rsid w:val="00E75E55"/>
    <w:rsid w:val="00E938FB"/>
    <w:rsid w:val="00ED7C90"/>
    <w:rsid w:val="00F33011"/>
    <w:rsid w:val="00F37A0A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B670FF"/>
  <w15:docId w15:val="{7C93256D-74EF-4098-86D9-62449C27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1">
    <w:name w:val="Grid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1">
    <w:name w:val="Plain Table 1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9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rt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wp14"&gt;&lt;w:body&gt;&lt;w:p w:rsidR="00000000" w:rsidRDefault="00072F0C"&gt;&lt;w:r&gt;&lt;w:t&gt;You&lt;/w:t&gt;&lt;/w:r&gt;&lt;/w:p&gt;&lt;w:sectPr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w:val="34"/&gt;&lt;w:semiHidden/&gt;&lt;w:unhideWhenUsed/&gt;&lt;w:qFormat/&gt;&lt;w:rsid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w:val="0EE87BB4"/&gt;&lt;w:multiLevelType w:val="hybridMultilevel"/&gt;&lt;w:tmpl w:val="F07432D8"/&gt;&lt;w:lvl w:ilvl="0" w:tplc="10090001"&gt;&lt;w:start w:val="1"/&gt;&lt;w:numFmt w:val="bullet"/&gt;&lt;w:lvlText w:val=""/&gt;&lt;w:lvlJc w:val="left"/&gt;&lt;w:pPr&gt;&lt;w:ind w:left="1224" w:hanging="360"/&gt;&lt;/w:pPr&gt;&lt;w:rPr&gt;&lt;w:rFonts w:ascii="Symbol" w:hAnsi="Symbol" w:hint="default"/&gt;&lt;/w:rPr&gt;&lt;/w:lvl&gt;&lt;w:lvl w:ilvl="1" w:tplc="10090003" w:tentative="1"&gt;&lt;w:start w:val="1"/&gt;&lt;w:numFmt w:val="bullet"/&gt;&lt;w:lvlText w:val="o"/&gt;&lt;w:lvlJc w:val="left"/&gt;&lt;w:pPr&gt;&lt;w:ind w:left="1944" w:hanging="360"/&gt;&lt;/w:pPr&gt;&lt;w:rPr&gt;&lt;w:rFonts w:ascii="Courier New" w:hAnsi="Courier New" w:cs="Courier New" w:hint="default"/&gt;&lt;/w:rPr&gt;&lt;/w:lvl&gt;&lt;w:lvl w:ilvl="2" w:tplc="10090005" w:tentative="1"&gt;&lt;w:start w:val="1"/&gt;&lt;w:numFmt w:val="bullet"/&gt;&lt;w:lvlText w:val=""/&gt;&lt;w:lvlJc w:val="left"/&gt;&lt;w:pPr&gt;&lt;w:ind w:left="2664" w:hanging="360"/&gt;&lt;/w:pPr&gt;&lt;w:rPr&gt;&lt;w:rFonts w:ascii="Wingdings" w:hAnsi="Wingdings" w:hint="default"/&gt;&lt;/w:rPr&gt;&lt;/w:lvl&gt;&lt;w:lvl w:ilvl="3" w:tplc="10090001" w:tentative="1"&gt;&lt;w:start w:val="1"/&gt;&lt;w:numFmt w:val="bullet"/&gt;&lt;w:lvlText w:val=""/&gt;&lt;w:lvlJc w:val="left"/&gt;&lt;w:pPr&gt;&lt;w:ind w:left="3384" w:hanging="360"/&gt;&lt;/w:pPr&gt;&lt;w:rPr&gt;&lt;w:rFonts w:ascii="Symbol" w:hAnsi="Symbol" w:hint="default"/&gt;&lt;/w:rPr&gt;&lt;/w:lvl&gt;&lt;w:lvl w:ilvl="4" w:tplc="10090003" w:tentative="1"&gt;&lt;w:start w:val="1"/&gt;&lt;w:numFmt w:val="bullet"/&gt;&lt;w:lvlText w:val="o"/&gt;&lt;w:lvlJc w:val="left"/&gt;&lt;w:pPr&gt;&lt;w:ind w:left="4104" w:hanging="360"/&gt;&lt;/w:pPr&gt;&lt;w:rPr&gt;&lt;w:rFonts w:ascii="Courier New" w:hAnsi="Courier New" w:cs="Courier New" w:hint="default"/&gt;&lt;/w:rPr&gt;&lt;/w:lvl&gt;&lt;w:lvl w:ilvl="5" w:tplc="10090005" w:tentative="1"&gt;&lt;w:start w:val="1"/&gt;&lt;w:numFmt w:val="bullet"/&gt;&lt;w:lvlText w:val=""/&gt;&lt;w:lvlJc w:val="left"/&gt;&lt;w:pPr&gt;&lt;w:ind w:left="4824" w:hanging="360"/&gt;&lt;/w:pPr&gt;&lt;w:rPr&gt;&lt;w:rFonts w:ascii="Wingdings" w:hAnsi="Wingdings" w:hint="default"/&gt;&lt;/w:rPr&gt;&lt;/w:lvl&gt;&lt;w:lvl w:ilvl="6" w:tplc="10090001" w:tentative="1"&gt;&lt;w:start w:val="1"/&gt;&lt;w:numFmt w:val="bullet"/&gt;&lt;w:lvlText w:val=""/&gt;&lt;w:lvlJc w:val="left"/&gt;&lt;w:pPr&gt;&lt;w:ind w:left="5544" w:hanging="360"/&gt;&lt;/w:pPr&gt;&lt;w:rPr&gt;&lt;w:rFonts w:ascii="Symbol" w:hAnsi="Symbol" w:hint="default"/&gt;&lt;/w:rPr&gt;&lt;/w:lvl&gt;&lt;w:lvl w:ilvl="7" w:tplc="10090003" w:tentative="1"&gt;&lt;w:start w:val="1"/&gt;&lt;w:numFmt w:val="bullet"/&gt;&lt;w:lvlText w:val="o"/&gt;&lt;w:lvlJc w:val="left"/&gt;&lt;w:pPr&gt;&lt;w:ind w:left="6264" w:hanging="360"/&gt;&lt;/w:pPr&gt;&lt;w:rPr&gt;&lt;w:rFonts w:ascii="Courier New" w:hAnsi="Courier New" w:cs="Courier New" w:hint="default"/&gt;&lt;/w:rPr&gt;&lt;/w:lvl&gt;&lt;w:lvl w:ilvl="8" w:tplc="10090005" w:tentative="1"&gt;&lt;w:start w:val="1"/&gt;&lt;w:numFmt w:val="bullet"/&gt;&lt;w:lvlText w:val=""/&gt;&lt;w:lvlJc w:val="left"/&gt;&lt;w:pPr&gt;&lt;w:ind w:left="6984" w:hanging="360"/&gt;&lt;/w:pPr&gt;&lt;w:rPr&gt;&lt;w:rFonts w:ascii="Wingdings" w:hAnsi="Wingdings" w:hint="default"/&gt;&lt;/w:rPr&gt;&lt;/w:lvl&gt;&lt;/w:abstractNum&gt;&lt;w:abstractNum w:abstractNumId="11"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w:val="11"/&gt;&lt;/w:num&gt;&lt;w:num w:numId="15"&gt;&lt;w:abstractNumId w:val="10"/&gt;&lt;/w:num&gt;&lt;/w:numbering&gt;&lt;/pkg:xmlData&gt;&lt;/pkg:part&gt;&lt;/pkg:package&gt;
</CustomerName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8AB254-3CA9-41F5-8F46-3EE3770F0C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4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Ottawa Health Care Group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Lord</dc:creator>
  <cp:lastModifiedBy>Corrine Staff</cp:lastModifiedBy>
  <cp:revision>2</cp:revision>
  <cp:lastPrinted>2012-07-24T20:52:00Z</cp:lastPrinted>
  <dcterms:created xsi:type="dcterms:W3CDTF">2021-06-10T18:00:00Z</dcterms:created>
  <dcterms:modified xsi:type="dcterms:W3CDTF">2021-06-10T18:00:00Z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